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6A" w:rsidRPr="0026526A" w:rsidRDefault="0026526A" w:rsidP="0026526A">
      <w:pPr>
        <w:spacing w:after="0" w:line="240" w:lineRule="auto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26526A">
        <w:rPr>
          <w:rFonts w:ascii="Times New Roman" w:eastAsia="PMingLiU" w:hAnsi="Times New Roman" w:cs="Times New Roman"/>
          <w:sz w:val="26"/>
          <w:szCs w:val="26"/>
          <w:lang w:eastAsia="zh-TW"/>
        </w:rPr>
        <w:t>Приложение</w:t>
      </w:r>
      <w:r w:rsidR="00814ED9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 5</w:t>
      </w:r>
      <w:bookmarkStart w:id="0" w:name="_GoBack"/>
      <w:bookmarkEnd w:id="0"/>
      <w:r w:rsidRPr="0026526A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  </w:t>
      </w:r>
    </w:p>
    <w:p w:rsidR="0026526A" w:rsidRPr="0026526A" w:rsidRDefault="0026526A" w:rsidP="0026526A">
      <w:pPr>
        <w:spacing w:after="0" w:line="240" w:lineRule="auto"/>
        <w:ind w:firstLine="540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26526A">
        <w:rPr>
          <w:rFonts w:ascii="Times New Roman" w:eastAsia="PMingLiU" w:hAnsi="Times New Roman" w:cs="Times New Roman"/>
          <w:sz w:val="26"/>
          <w:szCs w:val="26"/>
          <w:lang w:eastAsia="zh-TW"/>
        </w:rPr>
        <w:t>к учетной политике</w:t>
      </w:r>
    </w:p>
    <w:p w:rsidR="0026526A" w:rsidRPr="0026526A" w:rsidRDefault="0026526A" w:rsidP="0026526A">
      <w:pPr>
        <w:spacing w:after="0" w:line="240" w:lineRule="auto"/>
        <w:ind w:firstLine="540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26526A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ОГБУСО «КЦСОН г.Бодайбо </w:t>
      </w:r>
    </w:p>
    <w:p w:rsidR="0026526A" w:rsidRPr="0026526A" w:rsidRDefault="0026526A" w:rsidP="0026526A">
      <w:pPr>
        <w:spacing w:after="0" w:line="240" w:lineRule="auto"/>
        <w:ind w:firstLine="540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26526A">
        <w:rPr>
          <w:rFonts w:ascii="Times New Roman" w:eastAsia="PMingLiU" w:hAnsi="Times New Roman" w:cs="Times New Roman"/>
          <w:sz w:val="26"/>
          <w:szCs w:val="26"/>
          <w:lang w:eastAsia="zh-TW"/>
        </w:rPr>
        <w:t>и Бодайбинского района»</w:t>
      </w:r>
    </w:p>
    <w:p w:rsidR="00E734F5" w:rsidRPr="00E734F5" w:rsidRDefault="00E734F5" w:rsidP="00E734F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внутреннего финансового контроля</w:t>
      </w:r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подразделения, ответственного</w:t>
      </w:r>
    </w:p>
    <w:p w:rsidR="000D7925" w:rsidRPr="00FB729F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выполнение бюджетных процедур </w:t>
      </w:r>
      <w:r w:rsidR="00FB729F" w:rsidRPr="00FB729F">
        <w:rPr>
          <w:rFonts w:ascii="Times New Roman" w:hAnsi="Times New Roman" w:cs="Times New Roman"/>
          <w:bCs/>
          <w:sz w:val="24"/>
          <w:szCs w:val="24"/>
          <w:u w:val="single"/>
        </w:rPr>
        <w:t>ОГБУСО «Комплексный центр социального обслуживания населения г. Бодайбо и Бодайбинского района»</w:t>
      </w:r>
      <w:r w:rsidRPr="00FB7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327"/>
        <w:gridCol w:w="1402"/>
        <w:gridCol w:w="1502"/>
        <w:gridCol w:w="1649"/>
        <w:gridCol w:w="978"/>
        <w:gridCol w:w="978"/>
        <w:gridCol w:w="1957"/>
      </w:tblGrid>
      <w:tr w:rsidR="000D7925" w:rsidRPr="000D7925" w:rsidTr="00754FCE">
        <w:trPr>
          <w:trHeight w:val="586"/>
        </w:trPr>
        <w:tc>
          <w:tcPr>
            <w:tcW w:w="401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327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операции</w:t>
            </w:r>
          </w:p>
        </w:tc>
        <w:tc>
          <w:tcPr>
            <w:tcW w:w="1402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ответственное за выполнение операции</w:t>
            </w:r>
          </w:p>
        </w:tc>
        <w:tc>
          <w:tcPr>
            <w:tcW w:w="1502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выполнения операции </w:t>
            </w:r>
          </w:p>
        </w:tc>
        <w:tc>
          <w:tcPr>
            <w:tcW w:w="1649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осуществляющее контрольное действие</w:t>
            </w:r>
          </w:p>
        </w:tc>
        <w:tc>
          <w:tcPr>
            <w:tcW w:w="3913" w:type="dxa"/>
            <w:gridSpan w:val="3"/>
            <w:tcBorders>
              <w:right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контрольного действия</w:t>
            </w:r>
          </w:p>
        </w:tc>
      </w:tr>
      <w:tr w:rsidR="000D7925" w:rsidRPr="000D7925" w:rsidTr="00754FCE">
        <w:trPr>
          <w:trHeight w:val="1055"/>
        </w:trPr>
        <w:tc>
          <w:tcPr>
            <w:tcW w:w="401" w:type="dxa"/>
            <w:vMerge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контроля</w:t>
            </w:r>
          </w:p>
        </w:tc>
        <w:tc>
          <w:tcPr>
            <w:tcW w:w="978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действие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Периодичность/Срок выполнения контрольных действий</w:t>
            </w:r>
          </w:p>
        </w:tc>
      </w:tr>
      <w:tr w:rsidR="000D7925" w:rsidRPr="000D7925" w:rsidTr="00754FCE">
        <w:tc>
          <w:tcPr>
            <w:tcW w:w="401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gridSpan w:val="6"/>
            <w:tcBorders>
              <w:right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бюджетной процедуры</w:t>
            </w:r>
          </w:p>
        </w:tc>
      </w:tr>
      <w:tr w:rsidR="000D7925" w:rsidRPr="000D7925" w:rsidTr="00754FCE">
        <w:tc>
          <w:tcPr>
            <w:tcW w:w="401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401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tabs>
          <w:tab w:val="left" w:pos="64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7925" w:rsidSect="006E47A1">
      <w:footerReference w:type="even" r:id="rId6"/>
      <w:footerReference w:type="default" r:id="rId7"/>
      <w:pgSz w:w="11906" w:h="16838"/>
      <w:pgMar w:top="719" w:right="74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BE" w:rsidRDefault="00AD6FBE">
      <w:pPr>
        <w:spacing w:after="0" w:line="240" w:lineRule="auto"/>
      </w:pPr>
      <w:r>
        <w:separator/>
      </w:r>
    </w:p>
  </w:endnote>
  <w:endnote w:type="continuationSeparator" w:id="0">
    <w:p w:rsidR="00AD6FBE" w:rsidRDefault="00AD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169" w:rsidRDefault="000D7925" w:rsidP="002D4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169" w:rsidRDefault="00AD6FBE" w:rsidP="006D6DB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169" w:rsidRDefault="000D7925" w:rsidP="002D4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ED9">
      <w:rPr>
        <w:rStyle w:val="a5"/>
        <w:noProof/>
      </w:rPr>
      <w:t>1</w:t>
    </w:r>
    <w:r>
      <w:rPr>
        <w:rStyle w:val="a5"/>
      </w:rPr>
      <w:fldChar w:fldCharType="end"/>
    </w:r>
  </w:p>
  <w:p w:rsidR="00C43169" w:rsidRDefault="00AD6FBE" w:rsidP="006D6D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BE" w:rsidRDefault="00AD6FBE">
      <w:pPr>
        <w:spacing w:after="0" w:line="240" w:lineRule="auto"/>
      </w:pPr>
      <w:r>
        <w:separator/>
      </w:r>
    </w:p>
  </w:footnote>
  <w:footnote w:type="continuationSeparator" w:id="0">
    <w:p w:rsidR="00AD6FBE" w:rsidRDefault="00AD6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25"/>
    <w:rsid w:val="000D7925"/>
    <w:rsid w:val="0026526A"/>
    <w:rsid w:val="004A63BB"/>
    <w:rsid w:val="004D56AB"/>
    <w:rsid w:val="007C52B7"/>
    <w:rsid w:val="00814ED9"/>
    <w:rsid w:val="00852460"/>
    <w:rsid w:val="008B3C46"/>
    <w:rsid w:val="008E53C2"/>
    <w:rsid w:val="00A55092"/>
    <w:rsid w:val="00AD6FBE"/>
    <w:rsid w:val="00B836D9"/>
    <w:rsid w:val="00E734F5"/>
    <w:rsid w:val="00FB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44283-7774-487C-A06D-02284757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7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7925"/>
  </w:style>
  <w:style w:type="paragraph" w:styleId="a6">
    <w:name w:val="Balloon Text"/>
    <w:basedOn w:val="a"/>
    <w:link w:val="a7"/>
    <w:uiPriority w:val="99"/>
    <w:semiHidden/>
    <w:unhideWhenUsed/>
    <w:rsid w:val="00FB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Кутимская Т.О.</dc:creator>
  <cp:lastModifiedBy>Admin</cp:lastModifiedBy>
  <cp:revision>2</cp:revision>
  <cp:lastPrinted>2019-05-16T01:30:00Z</cp:lastPrinted>
  <dcterms:created xsi:type="dcterms:W3CDTF">2019-05-16T08:51:00Z</dcterms:created>
  <dcterms:modified xsi:type="dcterms:W3CDTF">2019-05-16T08:51:00Z</dcterms:modified>
</cp:coreProperties>
</file>